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70B90" w14:textId="77777777" w:rsidR="0087045C" w:rsidRDefault="0087045C">
      <w:pPr>
        <w:rPr>
          <w:rFonts w:ascii="Arial" w:hAnsi="Arial" w:cs="Arial"/>
          <w:b/>
          <w:bCs/>
        </w:rPr>
      </w:pPr>
    </w:p>
    <w:p w14:paraId="67161AB2" w14:textId="77777777" w:rsidR="0087045C" w:rsidRDefault="0087045C">
      <w:pPr>
        <w:rPr>
          <w:rFonts w:ascii="Arial" w:hAnsi="Arial" w:cs="Arial"/>
          <w:b/>
          <w:bCs/>
        </w:rPr>
      </w:pPr>
    </w:p>
    <w:p w14:paraId="7E455194" w14:textId="0693970A" w:rsidR="00E950D1" w:rsidRDefault="00E00218">
      <w:pPr>
        <w:rPr>
          <w:rFonts w:ascii="Arial" w:hAnsi="Arial" w:cs="Arial"/>
          <w:b/>
          <w:bCs/>
        </w:rPr>
      </w:pPr>
      <w:r w:rsidRPr="00EB6918">
        <w:rPr>
          <w:rFonts w:ascii="Arial" w:hAnsi="Arial" w:cs="Arial"/>
          <w:b/>
          <w:bCs/>
        </w:rPr>
        <w:t>G</w:t>
      </w:r>
      <w:r w:rsidR="00E950D1">
        <w:rPr>
          <w:rFonts w:ascii="Arial" w:hAnsi="Arial" w:cs="Arial"/>
          <w:b/>
          <w:bCs/>
        </w:rPr>
        <w:t>reater Manchester Immigration Aid Unit</w:t>
      </w:r>
    </w:p>
    <w:p w14:paraId="4CEEA97F" w14:textId="0FDE2974" w:rsidR="00E00218" w:rsidRPr="00EB6918" w:rsidRDefault="004A4711">
      <w:pPr>
        <w:rPr>
          <w:rFonts w:ascii="Arial" w:hAnsi="Arial" w:cs="Arial"/>
          <w:b/>
          <w:bCs/>
        </w:rPr>
      </w:pPr>
      <w:r w:rsidRPr="00EB6918">
        <w:rPr>
          <w:rFonts w:ascii="Arial" w:hAnsi="Arial" w:cs="Arial"/>
          <w:b/>
          <w:bCs/>
        </w:rPr>
        <w:t>Information for prospective board members</w:t>
      </w:r>
    </w:p>
    <w:p w14:paraId="7C7A3310" w14:textId="57320B65" w:rsidR="00BA6DA5" w:rsidRDefault="00E00218">
      <w:pPr>
        <w:rPr>
          <w:rFonts w:ascii="Arial" w:hAnsi="Arial" w:cs="Arial"/>
        </w:rPr>
      </w:pPr>
      <w:r w:rsidRPr="00EB6918">
        <w:rPr>
          <w:rFonts w:ascii="Arial" w:hAnsi="Arial" w:cs="Arial"/>
        </w:rPr>
        <w:t xml:space="preserve">Our mission is to provide high-quality legal representation, support and hope to people experiencing immigration injustice. </w:t>
      </w:r>
      <w:r w:rsidR="00BA6DA5" w:rsidRPr="00EB6918">
        <w:rPr>
          <w:rFonts w:ascii="Arial" w:hAnsi="Arial" w:cs="Arial"/>
        </w:rPr>
        <w:t xml:space="preserve">We are the leading immigration advice centre in the North West and have a team of </w:t>
      </w:r>
      <w:r w:rsidR="00C942A1" w:rsidRPr="00EB6918">
        <w:rPr>
          <w:rFonts w:ascii="Arial" w:hAnsi="Arial" w:cs="Arial"/>
        </w:rPr>
        <w:t>39</w:t>
      </w:r>
      <w:r w:rsidR="00BA6DA5" w:rsidRPr="00EB6918">
        <w:rPr>
          <w:rFonts w:ascii="Arial" w:hAnsi="Arial" w:cs="Arial"/>
        </w:rPr>
        <w:t xml:space="preserve"> paid staff and 15 volunteers. We </w:t>
      </w:r>
      <w:r w:rsidR="00585682">
        <w:rPr>
          <w:rFonts w:ascii="Arial" w:hAnsi="Arial" w:cs="Arial"/>
        </w:rPr>
        <w:t xml:space="preserve">have </w:t>
      </w:r>
      <w:r w:rsidR="00BA6DA5" w:rsidRPr="00EB6918">
        <w:rPr>
          <w:rFonts w:ascii="Arial" w:hAnsi="Arial" w:cs="Arial"/>
        </w:rPr>
        <w:t xml:space="preserve">around 1000 </w:t>
      </w:r>
      <w:r w:rsidR="00585682">
        <w:rPr>
          <w:rFonts w:ascii="Arial" w:hAnsi="Arial" w:cs="Arial"/>
        </w:rPr>
        <w:t>cases at</w:t>
      </w:r>
      <w:r w:rsidR="00BA6DA5" w:rsidRPr="00EB6918">
        <w:rPr>
          <w:rFonts w:ascii="Arial" w:hAnsi="Arial" w:cs="Arial"/>
        </w:rPr>
        <w:t xml:space="preserve"> any one time</w:t>
      </w:r>
      <w:r w:rsidR="00585682">
        <w:rPr>
          <w:rFonts w:ascii="Arial" w:hAnsi="Arial" w:cs="Arial"/>
        </w:rPr>
        <w:t xml:space="preserve"> and support around 6000 people per year.</w:t>
      </w:r>
    </w:p>
    <w:p w14:paraId="7B5F95A3" w14:textId="7F432141" w:rsidR="006A1587" w:rsidRDefault="006A15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Here are some </w:t>
      </w:r>
      <w:r w:rsidR="0023503D">
        <w:rPr>
          <w:rFonts w:ascii="Arial" w:hAnsi="Arial" w:cs="Arial"/>
        </w:rPr>
        <w:t xml:space="preserve">of the things that </w:t>
      </w:r>
      <w:r>
        <w:rPr>
          <w:rFonts w:ascii="Arial" w:hAnsi="Arial" w:cs="Arial"/>
        </w:rPr>
        <w:t xml:space="preserve">people </w:t>
      </w:r>
      <w:r w:rsidR="0023503D">
        <w:rPr>
          <w:rFonts w:ascii="Arial" w:hAnsi="Arial" w:cs="Arial"/>
        </w:rPr>
        <w:t xml:space="preserve">have said recently about our work. </w:t>
      </w:r>
    </w:p>
    <w:p w14:paraId="73C81AD3" w14:textId="76119FB0" w:rsidR="001B1E8F" w:rsidRDefault="00E047B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“</w:t>
      </w:r>
      <w:r w:rsidR="001B1E8F" w:rsidRPr="0023503D">
        <w:rPr>
          <w:rFonts w:ascii="Arial" w:hAnsi="Arial" w:cs="Arial"/>
          <w:i/>
          <w:iCs/>
        </w:rPr>
        <w:t xml:space="preserve">Everything was good. My caseworker </w:t>
      </w:r>
      <w:r w:rsidR="00DB3D92" w:rsidRPr="0023503D">
        <w:rPr>
          <w:rFonts w:ascii="Arial" w:hAnsi="Arial" w:cs="Arial"/>
          <w:i/>
          <w:iCs/>
        </w:rPr>
        <w:t xml:space="preserve">kept me updated. I got my refugee status. Everything has changed for the positive. </w:t>
      </w:r>
      <w:r w:rsidR="0023503D" w:rsidRPr="0023503D">
        <w:rPr>
          <w:rFonts w:ascii="Arial" w:hAnsi="Arial" w:cs="Arial"/>
          <w:i/>
          <w:iCs/>
        </w:rPr>
        <w:t>I feel like being born again.</w:t>
      </w:r>
      <w:r>
        <w:rPr>
          <w:rFonts w:ascii="Arial" w:hAnsi="Arial" w:cs="Arial"/>
          <w:i/>
          <w:iCs/>
        </w:rPr>
        <w:t>”</w:t>
      </w:r>
    </w:p>
    <w:p w14:paraId="7F3EDD3C" w14:textId="2F20CE22" w:rsidR="00721311" w:rsidRDefault="00E047B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“The outcome is I am happy that I am granted</w:t>
      </w:r>
      <w:r w:rsidR="008F1324">
        <w:rPr>
          <w:rFonts w:ascii="Arial" w:hAnsi="Arial" w:cs="Arial"/>
          <w:i/>
          <w:iCs/>
        </w:rPr>
        <w:t xml:space="preserve"> and I will be able to raise my son in peace. So grateful </w:t>
      </w:r>
      <w:r w:rsidR="003A2365">
        <w:rPr>
          <w:rFonts w:ascii="Arial" w:hAnsi="Arial" w:cs="Arial"/>
          <w:i/>
          <w:iCs/>
        </w:rPr>
        <w:t>that my son and I are in a safe place”.</w:t>
      </w:r>
    </w:p>
    <w:p w14:paraId="6FFB1847" w14:textId="15994ECD" w:rsidR="003A2365" w:rsidRPr="0023503D" w:rsidRDefault="003A236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“I can start my life again now”.</w:t>
      </w:r>
    </w:p>
    <w:p w14:paraId="13C49CAC" w14:textId="0462CD0E" w:rsidR="00BA6DA5" w:rsidRPr="00EB6918" w:rsidRDefault="00BA6DA5">
      <w:pPr>
        <w:rPr>
          <w:rFonts w:ascii="Arial" w:hAnsi="Arial" w:cs="Arial"/>
        </w:rPr>
      </w:pPr>
      <w:r w:rsidRPr="00EB6918">
        <w:rPr>
          <w:rFonts w:ascii="Arial" w:hAnsi="Arial" w:cs="Arial"/>
        </w:rPr>
        <w:t xml:space="preserve">Alongside our core </w:t>
      </w:r>
      <w:r w:rsidR="00C942A1" w:rsidRPr="00EB6918">
        <w:rPr>
          <w:rFonts w:ascii="Arial" w:hAnsi="Arial" w:cs="Arial"/>
        </w:rPr>
        <w:t>immigration legal</w:t>
      </w:r>
      <w:r w:rsidRPr="00EB6918">
        <w:rPr>
          <w:rFonts w:ascii="Arial" w:hAnsi="Arial" w:cs="Arial"/>
        </w:rPr>
        <w:t xml:space="preserve"> advice function</w:t>
      </w:r>
      <w:r w:rsidR="00773BBB" w:rsidRPr="00EB6918">
        <w:rPr>
          <w:rFonts w:ascii="Arial" w:hAnsi="Arial" w:cs="Arial"/>
        </w:rPr>
        <w:t>,</w:t>
      </w:r>
      <w:r w:rsidRPr="00EB6918">
        <w:rPr>
          <w:rFonts w:ascii="Arial" w:hAnsi="Arial" w:cs="Arial"/>
        </w:rPr>
        <w:t xml:space="preserve"> we also deliver work around:</w:t>
      </w:r>
    </w:p>
    <w:p w14:paraId="31451F50" w14:textId="77777777" w:rsidR="00C942A1" w:rsidRPr="00EB6918" w:rsidRDefault="00C942A1" w:rsidP="00C942A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B6918">
        <w:rPr>
          <w:rFonts w:ascii="Arial" w:hAnsi="Arial" w:cs="Arial"/>
        </w:rPr>
        <w:t>Policy and influencing</w:t>
      </w:r>
    </w:p>
    <w:p w14:paraId="76E29DEE" w14:textId="32B082D4" w:rsidR="00BA6DA5" w:rsidRPr="00EB6918" w:rsidRDefault="00BA6DA5" w:rsidP="00BA6DA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B6918">
        <w:rPr>
          <w:rFonts w:ascii="Arial" w:hAnsi="Arial" w:cs="Arial"/>
        </w:rPr>
        <w:t>Homelessness and Destitution</w:t>
      </w:r>
    </w:p>
    <w:p w14:paraId="071C09D9" w14:textId="56D354E3" w:rsidR="00BA6DA5" w:rsidRPr="00EB6918" w:rsidRDefault="00BA6DA5" w:rsidP="00BA6DA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B6918">
        <w:rPr>
          <w:rFonts w:ascii="Arial" w:hAnsi="Arial" w:cs="Arial"/>
        </w:rPr>
        <w:t>Children and Young People</w:t>
      </w:r>
    </w:p>
    <w:p w14:paraId="4E4EAD22" w14:textId="03C325BA" w:rsidR="00BA6DA5" w:rsidRPr="00EB6918" w:rsidRDefault="00BA6DA5" w:rsidP="00BA6DA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B6918">
        <w:rPr>
          <w:rFonts w:ascii="Arial" w:hAnsi="Arial" w:cs="Arial"/>
        </w:rPr>
        <w:t xml:space="preserve">Windrush Legal Initiative </w:t>
      </w:r>
    </w:p>
    <w:p w14:paraId="30D92B3F" w14:textId="3C17FD17" w:rsidR="00E00218" w:rsidRPr="00EB6918" w:rsidRDefault="00E00218">
      <w:pPr>
        <w:rPr>
          <w:rFonts w:ascii="Arial" w:hAnsi="Arial" w:cs="Arial"/>
          <w:u w:val="single"/>
        </w:rPr>
      </w:pPr>
      <w:r w:rsidRPr="00EB6918">
        <w:rPr>
          <w:rFonts w:ascii="Arial" w:hAnsi="Arial" w:cs="Arial"/>
          <w:u w:val="single"/>
        </w:rPr>
        <w:t>Our values</w:t>
      </w:r>
    </w:p>
    <w:p w14:paraId="6C01AE6B" w14:textId="78CC621A" w:rsidR="00E00218" w:rsidRPr="00EB6918" w:rsidRDefault="00E00218" w:rsidP="00E0021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B6918">
        <w:rPr>
          <w:rFonts w:ascii="Arial" w:hAnsi="Arial" w:cs="Arial"/>
        </w:rPr>
        <w:t>We Speak Up</w:t>
      </w:r>
      <w:r w:rsidR="00BA6DA5" w:rsidRPr="00EB6918">
        <w:rPr>
          <w:rFonts w:ascii="Arial" w:hAnsi="Arial" w:cs="Arial"/>
        </w:rPr>
        <w:t>:</w:t>
      </w:r>
      <w:r w:rsidRPr="00EB6918">
        <w:rPr>
          <w:rFonts w:ascii="Arial" w:hAnsi="Arial" w:cs="Arial"/>
        </w:rPr>
        <w:t xml:space="preserve"> We know what's right and what's fair. We are not silent when we see injustice. </w:t>
      </w:r>
    </w:p>
    <w:p w14:paraId="0C2461E0" w14:textId="53DC70A9" w:rsidR="00E00218" w:rsidRPr="00EB6918" w:rsidRDefault="00E00218" w:rsidP="00E0021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B6918">
        <w:rPr>
          <w:rFonts w:ascii="Arial" w:hAnsi="Arial" w:cs="Arial"/>
        </w:rPr>
        <w:t xml:space="preserve">We Fight </w:t>
      </w:r>
      <w:proofErr w:type="gramStart"/>
      <w:r w:rsidRPr="00EB6918">
        <w:rPr>
          <w:rFonts w:ascii="Arial" w:hAnsi="Arial" w:cs="Arial"/>
        </w:rPr>
        <w:t>For</w:t>
      </w:r>
      <w:proofErr w:type="gramEnd"/>
      <w:r w:rsidRPr="00EB6918">
        <w:rPr>
          <w:rFonts w:ascii="Arial" w:hAnsi="Arial" w:cs="Arial"/>
        </w:rPr>
        <w:t xml:space="preserve"> Justice</w:t>
      </w:r>
      <w:r w:rsidR="00BA6DA5" w:rsidRPr="00EB6918">
        <w:rPr>
          <w:rFonts w:ascii="Arial" w:hAnsi="Arial" w:cs="Arial"/>
        </w:rPr>
        <w:t>:</w:t>
      </w:r>
      <w:r w:rsidRPr="00EB6918">
        <w:rPr>
          <w:rFonts w:ascii="Arial" w:hAnsi="Arial" w:cs="Arial"/>
        </w:rPr>
        <w:t xml:space="preserve"> We use all the knowledge, expertise and skill we possess in order to succeed. </w:t>
      </w:r>
    </w:p>
    <w:p w14:paraId="0A4019AE" w14:textId="4ADAEEEB" w:rsidR="00E00218" w:rsidRPr="00EB6918" w:rsidRDefault="00E00218" w:rsidP="00E0021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B6918">
        <w:rPr>
          <w:rFonts w:ascii="Arial" w:hAnsi="Arial" w:cs="Arial"/>
        </w:rPr>
        <w:t xml:space="preserve">We See </w:t>
      </w:r>
      <w:proofErr w:type="gramStart"/>
      <w:r w:rsidRPr="00EB6918">
        <w:rPr>
          <w:rFonts w:ascii="Arial" w:hAnsi="Arial" w:cs="Arial"/>
        </w:rPr>
        <w:t>The</w:t>
      </w:r>
      <w:proofErr w:type="gramEnd"/>
      <w:r w:rsidRPr="00EB6918">
        <w:rPr>
          <w:rFonts w:ascii="Arial" w:hAnsi="Arial" w:cs="Arial"/>
        </w:rPr>
        <w:t xml:space="preserve"> Whole Person</w:t>
      </w:r>
      <w:r w:rsidR="00BA6DA5" w:rsidRPr="00EB6918">
        <w:rPr>
          <w:rFonts w:ascii="Arial" w:hAnsi="Arial" w:cs="Arial"/>
        </w:rPr>
        <w:t>:</w:t>
      </w:r>
      <w:r w:rsidRPr="00EB6918">
        <w:rPr>
          <w:rFonts w:ascii="Arial" w:hAnsi="Arial" w:cs="Arial"/>
        </w:rPr>
        <w:t xml:space="preserve"> We recognise the talents, humanity and potential of those who turn to us for help. </w:t>
      </w:r>
    </w:p>
    <w:p w14:paraId="709B5D5D" w14:textId="4C0C79F3" w:rsidR="00E00218" w:rsidRPr="00EB6918" w:rsidRDefault="00E00218" w:rsidP="00E0021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B6918">
        <w:rPr>
          <w:rFonts w:ascii="Arial" w:hAnsi="Arial" w:cs="Arial"/>
        </w:rPr>
        <w:t xml:space="preserve">We Act </w:t>
      </w:r>
      <w:proofErr w:type="gramStart"/>
      <w:r w:rsidRPr="00EB6918">
        <w:rPr>
          <w:rFonts w:ascii="Arial" w:hAnsi="Arial" w:cs="Arial"/>
        </w:rPr>
        <w:t>With</w:t>
      </w:r>
      <w:proofErr w:type="gramEnd"/>
      <w:r w:rsidRPr="00EB6918">
        <w:rPr>
          <w:rFonts w:ascii="Arial" w:hAnsi="Arial" w:cs="Arial"/>
        </w:rPr>
        <w:t xml:space="preserve"> Empathy</w:t>
      </w:r>
      <w:r w:rsidR="00BA6DA5" w:rsidRPr="00EB6918">
        <w:rPr>
          <w:rFonts w:ascii="Arial" w:hAnsi="Arial" w:cs="Arial"/>
        </w:rPr>
        <w:t>:</w:t>
      </w:r>
      <w:r w:rsidRPr="00EB6918">
        <w:rPr>
          <w:rFonts w:ascii="Arial" w:hAnsi="Arial" w:cs="Arial"/>
        </w:rPr>
        <w:t xml:space="preserve"> We treat people how we'd want to be treated; with kindness, dignity and respect. </w:t>
      </w:r>
    </w:p>
    <w:p w14:paraId="7D1FE8D9" w14:textId="15AF2B2F" w:rsidR="00E00218" w:rsidRPr="00EB6918" w:rsidRDefault="00E00218" w:rsidP="00E0021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B6918">
        <w:rPr>
          <w:rFonts w:ascii="Arial" w:hAnsi="Arial" w:cs="Arial"/>
        </w:rPr>
        <w:t>We Are Tenacious</w:t>
      </w:r>
      <w:r w:rsidR="00BA6DA5" w:rsidRPr="00EB6918">
        <w:rPr>
          <w:rFonts w:ascii="Arial" w:hAnsi="Arial" w:cs="Arial"/>
        </w:rPr>
        <w:t>:</w:t>
      </w:r>
      <w:r w:rsidRPr="00EB6918">
        <w:rPr>
          <w:rFonts w:ascii="Arial" w:hAnsi="Arial" w:cs="Arial"/>
        </w:rPr>
        <w:t xml:space="preserve"> We take on difficult cases. And we don’t give up easily. </w:t>
      </w:r>
    </w:p>
    <w:p w14:paraId="7A334B11" w14:textId="7C185D9F" w:rsidR="00E00218" w:rsidRPr="00EB6918" w:rsidRDefault="00E00218" w:rsidP="00E0021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B6918">
        <w:rPr>
          <w:rFonts w:ascii="Arial" w:hAnsi="Arial" w:cs="Arial"/>
        </w:rPr>
        <w:t xml:space="preserve">We Fight </w:t>
      </w:r>
      <w:proofErr w:type="gramStart"/>
      <w:r w:rsidRPr="00EB6918">
        <w:rPr>
          <w:rFonts w:ascii="Arial" w:hAnsi="Arial" w:cs="Arial"/>
        </w:rPr>
        <w:t>For</w:t>
      </w:r>
      <w:proofErr w:type="gramEnd"/>
      <w:r w:rsidRPr="00EB6918">
        <w:rPr>
          <w:rFonts w:ascii="Arial" w:hAnsi="Arial" w:cs="Arial"/>
        </w:rPr>
        <w:t xml:space="preserve"> Change</w:t>
      </w:r>
      <w:r w:rsidR="00BA6DA5" w:rsidRPr="00EB6918">
        <w:rPr>
          <w:rFonts w:ascii="Arial" w:hAnsi="Arial" w:cs="Arial"/>
        </w:rPr>
        <w:t>:</w:t>
      </w:r>
      <w:r w:rsidRPr="00EB6918">
        <w:rPr>
          <w:rFonts w:ascii="Arial" w:hAnsi="Arial" w:cs="Arial"/>
        </w:rPr>
        <w:t xml:space="preserve"> We campaign with others for improvements in immigration law and policy.</w:t>
      </w:r>
    </w:p>
    <w:p w14:paraId="1DE048C9" w14:textId="405B5CC5" w:rsidR="000165BB" w:rsidRPr="00EB6918" w:rsidRDefault="00BA6DA5">
      <w:pPr>
        <w:rPr>
          <w:rFonts w:ascii="Arial" w:hAnsi="Arial" w:cs="Arial"/>
          <w:u w:val="single"/>
        </w:rPr>
      </w:pPr>
      <w:r w:rsidRPr="00EB6918">
        <w:rPr>
          <w:rFonts w:ascii="Arial" w:hAnsi="Arial" w:cs="Arial"/>
          <w:u w:val="single"/>
        </w:rPr>
        <w:t xml:space="preserve">Strategic priorities </w:t>
      </w:r>
    </w:p>
    <w:p w14:paraId="461CAAFE" w14:textId="00142698" w:rsidR="00BA6DA5" w:rsidRPr="00EB6918" w:rsidRDefault="00BA6DA5">
      <w:pPr>
        <w:rPr>
          <w:rFonts w:ascii="Arial" w:hAnsi="Arial" w:cs="Arial"/>
        </w:rPr>
      </w:pPr>
      <w:r w:rsidRPr="00EB6918">
        <w:rPr>
          <w:rFonts w:ascii="Arial" w:hAnsi="Arial" w:cs="Arial"/>
        </w:rPr>
        <w:t xml:space="preserve">Our board lead on delivery of our strategic planning and our current strategic priorities include: </w:t>
      </w:r>
    </w:p>
    <w:p w14:paraId="0CAC0BCB" w14:textId="6D3F8263" w:rsidR="00BA6DA5" w:rsidRPr="00EB6918" w:rsidRDefault="00BA6DA5" w:rsidP="00BA6DA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B6918">
        <w:rPr>
          <w:rFonts w:ascii="Arial" w:hAnsi="Arial" w:cs="Arial"/>
        </w:rPr>
        <w:t xml:space="preserve">To deliver immigration advice and </w:t>
      </w:r>
      <w:r w:rsidR="00A962A6">
        <w:rPr>
          <w:rFonts w:ascii="Arial" w:hAnsi="Arial" w:cs="Arial"/>
        </w:rPr>
        <w:t xml:space="preserve">legal </w:t>
      </w:r>
      <w:r w:rsidRPr="00EB6918">
        <w:rPr>
          <w:rFonts w:ascii="Arial" w:hAnsi="Arial" w:cs="Arial"/>
        </w:rPr>
        <w:t>representation to those most in need.</w:t>
      </w:r>
    </w:p>
    <w:p w14:paraId="370C4C13" w14:textId="79BCFC68" w:rsidR="00BA6DA5" w:rsidRPr="00EB6918" w:rsidRDefault="00BA6DA5" w:rsidP="00BA6DA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B6918">
        <w:rPr>
          <w:rFonts w:ascii="Arial" w:hAnsi="Arial" w:cs="Arial"/>
        </w:rPr>
        <w:t>To deliver additional services to support people we work with.</w:t>
      </w:r>
    </w:p>
    <w:p w14:paraId="2FFB48DA" w14:textId="635AFE9E" w:rsidR="00BA6DA5" w:rsidRPr="00EB6918" w:rsidRDefault="00BA6DA5" w:rsidP="00BA6DA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B6918">
        <w:rPr>
          <w:rFonts w:ascii="Arial" w:hAnsi="Arial" w:cs="Arial"/>
        </w:rPr>
        <w:t>To develop strategic and operational partnerships to deliver greater impact.</w:t>
      </w:r>
    </w:p>
    <w:p w14:paraId="4B89CB3D" w14:textId="73B89733" w:rsidR="00BA6DA5" w:rsidRPr="00EB6918" w:rsidRDefault="00BA6DA5" w:rsidP="00BA6DA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B6918">
        <w:rPr>
          <w:rFonts w:ascii="Arial" w:hAnsi="Arial" w:cs="Arial"/>
        </w:rPr>
        <w:t>To influence national and local policy strategies to make immigration practices humane and accessible.</w:t>
      </w:r>
    </w:p>
    <w:p w14:paraId="6023CDEE" w14:textId="77ACBB32" w:rsidR="00BA6DA5" w:rsidRPr="00EB6918" w:rsidRDefault="00BA6DA5" w:rsidP="00BA6DA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B6918">
        <w:rPr>
          <w:rFonts w:ascii="Arial" w:hAnsi="Arial" w:cs="Arial"/>
        </w:rPr>
        <w:t>To be an effective, resilient, sustainable, well-resourced organisation.</w:t>
      </w:r>
    </w:p>
    <w:p w14:paraId="4B39917E" w14:textId="77777777" w:rsidR="00773BBB" w:rsidRPr="00EB6918" w:rsidRDefault="00773BBB" w:rsidP="00773BBB">
      <w:pPr>
        <w:rPr>
          <w:rFonts w:ascii="Arial" w:hAnsi="Arial" w:cs="Arial"/>
          <w:u w:val="single"/>
        </w:rPr>
      </w:pPr>
      <w:r w:rsidRPr="00EB6918">
        <w:rPr>
          <w:rFonts w:ascii="Arial" w:hAnsi="Arial" w:cs="Arial"/>
          <w:u w:val="single"/>
        </w:rPr>
        <w:t>Our board</w:t>
      </w:r>
    </w:p>
    <w:p w14:paraId="7A8F7D24" w14:textId="144763E8" w:rsidR="00773BBB" w:rsidRPr="00EB6918" w:rsidRDefault="00773BBB" w:rsidP="00773BBB">
      <w:pPr>
        <w:rPr>
          <w:rFonts w:ascii="Arial" w:hAnsi="Arial" w:cs="Arial"/>
        </w:rPr>
      </w:pPr>
      <w:r w:rsidRPr="00EB6918">
        <w:rPr>
          <w:rFonts w:ascii="Arial" w:hAnsi="Arial" w:cs="Arial"/>
        </w:rPr>
        <w:t xml:space="preserve">We are currently seeking new board members </w:t>
      </w:r>
      <w:r w:rsidR="00C942A1" w:rsidRPr="00EB6918">
        <w:rPr>
          <w:rFonts w:ascii="Arial" w:hAnsi="Arial" w:cs="Arial"/>
        </w:rPr>
        <w:t>with a passion for our community and</w:t>
      </w:r>
      <w:r w:rsidR="00842D33" w:rsidRPr="00EB6918">
        <w:rPr>
          <w:rFonts w:ascii="Arial" w:hAnsi="Arial" w:cs="Arial"/>
        </w:rPr>
        <w:t xml:space="preserve"> </w:t>
      </w:r>
      <w:r w:rsidR="00E04436" w:rsidRPr="00EB6918">
        <w:rPr>
          <w:rFonts w:ascii="Arial" w:hAnsi="Arial" w:cs="Arial"/>
        </w:rPr>
        <w:t xml:space="preserve">leading GMIAU to </w:t>
      </w:r>
      <w:r w:rsidR="00C14795" w:rsidRPr="00EB6918">
        <w:rPr>
          <w:rFonts w:ascii="Arial" w:hAnsi="Arial" w:cs="Arial"/>
        </w:rPr>
        <w:t>protect the rights</w:t>
      </w:r>
      <w:r w:rsidR="00D547A6" w:rsidRPr="00EB6918">
        <w:rPr>
          <w:rFonts w:ascii="Arial" w:hAnsi="Arial" w:cs="Arial"/>
        </w:rPr>
        <w:t xml:space="preserve"> of those subject to immigration controls. </w:t>
      </w:r>
      <w:r w:rsidR="00C942A1" w:rsidRPr="00EB6918">
        <w:rPr>
          <w:rFonts w:ascii="Arial" w:hAnsi="Arial" w:cs="Arial"/>
        </w:rPr>
        <w:t xml:space="preserve"> </w:t>
      </w:r>
    </w:p>
    <w:p w14:paraId="7FA9CA7C" w14:textId="77777777" w:rsidR="0087045C" w:rsidRDefault="0087045C" w:rsidP="00773BBB">
      <w:pPr>
        <w:rPr>
          <w:rFonts w:ascii="Arial" w:hAnsi="Arial" w:cs="Arial"/>
        </w:rPr>
      </w:pPr>
    </w:p>
    <w:p w14:paraId="74106D8C" w14:textId="77777777" w:rsidR="0087045C" w:rsidRDefault="0087045C" w:rsidP="00773BBB">
      <w:pPr>
        <w:rPr>
          <w:rFonts w:ascii="Arial" w:hAnsi="Arial" w:cs="Arial"/>
        </w:rPr>
      </w:pPr>
    </w:p>
    <w:p w14:paraId="1E68B93D" w14:textId="2FCA0437" w:rsidR="009855B6" w:rsidRPr="00EB6918" w:rsidRDefault="009855B6" w:rsidP="00773BBB">
      <w:pPr>
        <w:rPr>
          <w:rFonts w:ascii="Arial" w:hAnsi="Arial" w:cs="Arial"/>
        </w:rPr>
      </w:pPr>
      <w:r w:rsidRPr="00EB6918">
        <w:rPr>
          <w:rFonts w:ascii="Arial" w:hAnsi="Arial" w:cs="Arial"/>
        </w:rPr>
        <w:t xml:space="preserve">We are </w:t>
      </w:r>
      <w:r w:rsidR="007E53B2" w:rsidRPr="00EB6918">
        <w:rPr>
          <w:rFonts w:ascii="Arial" w:hAnsi="Arial" w:cs="Arial"/>
        </w:rPr>
        <w:t>open to all applications and types of experience, particularly those with skills and experience in finance, advocacy and campaigning</w:t>
      </w:r>
      <w:r w:rsidR="005F0FA2" w:rsidRPr="00EB6918">
        <w:rPr>
          <w:rFonts w:ascii="Arial" w:hAnsi="Arial" w:cs="Arial"/>
        </w:rPr>
        <w:t xml:space="preserve">. </w:t>
      </w:r>
    </w:p>
    <w:p w14:paraId="14C944DA" w14:textId="00A3D93F" w:rsidR="00773BBB" w:rsidRPr="00EB6918" w:rsidRDefault="00773BBB" w:rsidP="00773BBB">
      <w:pPr>
        <w:spacing w:line="256" w:lineRule="auto"/>
        <w:rPr>
          <w:rFonts w:ascii="Arial" w:hAnsi="Arial" w:cs="Arial"/>
        </w:rPr>
      </w:pPr>
      <w:r w:rsidRPr="00EB6918">
        <w:rPr>
          <w:rFonts w:ascii="Arial" w:hAnsi="Arial" w:cs="Arial"/>
        </w:rPr>
        <w:t xml:space="preserve">We want our board members to come with an appreciation of the needs of our clients and their wider communities and particularly welcome those with lived experience of </w:t>
      </w:r>
      <w:r w:rsidR="00D547A6" w:rsidRPr="00EB6918">
        <w:rPr>
          <w:rFonts w:ascii="Arial" w:hAnsi="Arial" w:cs="Arial"/>
        </w:rPr>
        <w:t xml:space="preserve">the UK immigration system including as a refugee or asylum seeker. </w:t>
      </w:r>
    </w:p>
    <w:p w14:paraId="3A172FBE" w14:textId="5CA8A94D" w:rsidR="00BA6DA5" w:rsidRPr="00EB6918" w:rsidRDefault="00BA6DA5" w:rsidP="00BA6DA5">
      <w:pPr>
        <w:rPr>
          <w:rFonts w:ascii="Arial" w:hAnsi="Arial" w:cs="Arial"/>
          <w:u w:val="single"/>
        </w:rPr>
      </w:pPr>
      <w:r w:rsidRPr="00EB6918">
        <w:rPr>
          <w:rFonts w:ascii="Arial" w:hAnsi="Arial" w:cs="Arial"/>
          <w:u w:val="single"/>
        </w:rPr>
        <w:t>Practicalities</w:t>
      </w:r>
    </w:p>
    <w:p w14:paraId="70F9820E" w14:textId="2431012E" w:rsidR="00BA6DA5" w:rsidRPr="00EB6918" w:rsidRDefault="00BA6DA5" w:rsidP="00BA6DA5">
      <w:pPr>
        <w:rPr>
          <w:rFonts w:ascii="Arial" w:hAnsi="Arial" w:cs="Arial"/>
        </w:rPr>
      </w:pPr>
      <w:r w:rsidRPr="00EB6918">
        <w:rPr>
          <w:rFonts w:ascii="Arial" w:hAnsi="Arial" w:cs="Arial"/>
        </w:rPr>
        <w:t>Our board meet every two months in our office in Crumpsall</w:t>
      </w:r>
      <w:r w:rsidR="00773BBB" w:rsidRPr="00EB6918">
        <w:rPr>
          <w:rFonts w:ascii="Arial" w:hAnsi="Arial" w:cs="Arial"/>
        </w:rPr>
        <w:t xml:space="preserve"> at either 4pm or 5pm</w:t>
      </w:r>
      <w:r w:rsidRPr="00EB6918">
        <w:rPr>
          <w:rFonts w:ascii="Arial" w:hAnsi="Arial" w:cs="Arial"/>
        </w:rPr>
        <w:t xml:space="preserve">. We expect board members to attend regularly and can pay travel and other expenses as required. </w:t>
      </w:r>
    </w:p>
    <w:p w14:paraId="66F2FA39" w14:textId="6F4085D8" w:rsidR="00B05D25" w:rsidRPr="00EB6918" w:rsidRDefault="00F7304B" w:rsidP="00BA6DA5">
      <w:pPr>
        <w:rPr>
          <w:rFonts w:ascii="Arial" w:hAnsi="Arial" w:cs="Arial"/>
        </w:rPr>
      </w:pPr>
      <w:r w:rsidRPr="00EB6918">
        <w:rPr>
          <w:rFonts w:ascii="Arial" w:hAnsi="Arial" w:cs="Arial"/>
        </w:rPr>
        <w:t xml:space="preserve">There is more information about being a charity trustee on the Charity Commission website here: </w:t>
      </w:r>
      <w:hyperlink r:id="rId11" w:history="1">
        <w:r w:rsidRPr="00EB6918">
          <w:rPr>
            <w:rStyle w:val="Hyperlink"/>
            <w:rFonts w:ascii="Arial" w:hAnsi="Arial" w:cs="Arial"/>
          </w:rPr>
          <w:t>https://www.gov.uk/government/publications/the-essential-trustee-what-you-need-to-know-cc3</w:t>
        </w:r>
      </w:hyperlink>
      <w:r w:rsidRPr="00EB6918">
        <w:rPr>
          <w:rFonts w:ascii="Arial" w:hAnsi="Arial" w:cs="Arial"/>
        </w:rPr>
        <w:t xml:space="preserve"> </w:t>
      </w:r>
    </w:p>
    <w:p w14:paraId="2B686CA2" w14:textId="261E2939" w:rsidR="00BA6DA5" w:rsidRPr="00EB6918" w:rsidRDefault="00773BBB" w:rsidP="00BA6DA5">
      <w:pPr>
        <w:rPr>
          <w:rFonts w:ascii="Arial" w:hAnsi="Arial" w:cs="Arial"/>
        </w:rPr>
      </w:pPr>
      <w:r w:rsidRPr="00EB6918">
        <w:rPr>
          <w:rFonts w:ascii="Arial" w:hAnsi="Arial" w:cs="Arial"/>
        </w:rPr>
        <w:t xml:space="preserve">For a discussion about joining the board please contact the Chair of the Board of Trustees, Amy Lythgoe at </w:t>
      </w:r>
      <w:hyperlink r:id="rId12" w:history="1">
        <w:r w:rsidRPr="00EB6918">
          <w:rPr>
            <w:rStyle w:val="Hyperlink"/>
            <w:rFonts w:ascii="Arial" w:hAnsi="Arial" w:cs="Arial"/>
          </w:rPr>
          <w:t>amy@togethernow.org.uk</w:t>
        </w:r>
      </w:hyperlink>
      <w:r w:rsidRPr="00EB6918">
        <w:rPr>
          <w:rFonts w:ascii="Arial" w:hAnsi="Arial" w:cs="Arial"/>
        </w:rPr>
        <w:t>.</w:t>
      </w:r>
    </w:p>
    <w:sectPr w:rsidR="00BA6DA5" w:rsidRPr="00EB6918" w:rsidSect="005777C7">
      <w:headerReference w:type="default" r:id="rId13"/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1CDF8" w14:textId="77777777" w:rsidR="0087045C" w:rsidRDefault="0087045C" w:rsidP="0087045C">
      <w:pPr>
        <w:spacing w:after="0" w:line="240" w:lineRule="auto"/>
      </w:pPr>
      <w:r>
        <w:separator/>
      </w:r>
    </w:p>
  </w:endnote>
  <w:endnote w:type="continuationSeparator" w:id="0">
    <w:p w14:paraId="1CBA3F00" w14:textId="77777777" w:rsidR="0087045C" w:rsidRDefault="0087045C" w:rsidP="0087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6B78" w14:textId="77777777" w:rsidR="0087045C" w:rsidRDefault="0087045C" w:rsidP="0087045C">
      <w:pPr>
        <w:spacing w:after="0" w:line="240" w:lineRule="auto"/>
      </w:pPr>
      <w:r>
        <w:separator/>
      </w:r>
    </w:p>
  </w:footnote>
  <w:footnote w:type="continuationSeparator" w:id="0">
    <w:p w14:paraId="1E69B8EC" w14:textId="77777777" w:rsidR="0087045C" w:rsidRDefault="0087045C" w:rsidP="0087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9E02" w14:textId="10E48936" w:rsidR="0087045C" w:rsidRDefault="0087045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70A3BA" wp14:editId="3838B3F2">
          <wp:simplePos x="0" y="0"/>
          <wp:positionH relativeFrom="column">
            <wp:posOffset>3313323</wp:posOffset>
          </wp:positionH>
          <wp:positionV relativeFrom="paragraph">
            <wp:posOffset>-287020</wp:posOffset>
          </wp:positionV>
          <wp:extent cx="2830195" cy="457835"/>
          <wp:effectExtent l="0" t="0" r="8255" b="0"/>
          <wp:wrapTight wrapText="bothSides">
            <wp:wrapPolygon edited="0">
              <wp:start x="582" y="0"/>
              <wp:lineTo x="0" y="8089"/>
              <wp:lineTo x="0" y="12583"/>
              <wp:lineTo x="582" y="20671"/>
              <wp:lineTo x="3344" y="20671"/>
              <wp:lineTo x="21518" y="19773"/>
              <wp:lineTo x="21518" y="5393"/>
              <wp:lineTo x="3344" y="0"/>
              <wp:lineTo x="58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0195" cy="4578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B0BB7"/>
    <w:multiLevelType w:val="hybridMultilevel"/>
    <w:tmpl w:val="5240E0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A34F06"/>
    <w:multiLevelType w:val="hybridMultilevel"/>
    <w:tmpl w:val="BB66B1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A07C4F"/>
    <w:multiLevelType w:val="hybridMultilevel"/>
    <w:tmpl w:val="BB66B11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E2111F"/>
    <w:multiLevelType w:val="hybridMultilevel"/>
    <w:tmpl w:val="FC4A5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18"/>
    <w:rsid w:val="000165BB"/>
    <w:rsid w:val="00061167"/>
    <w:rsid w:val="001B1E8F"/>
    <w:rsid w:val="002053DE"/>
    <w:rsid w:val="0023503D"/>
    <w:rsid w:val="003A2365"/>
    <w:rsid w:val="004A4711"/>
    <w:rsid w:val="005777C7"/>
    <w:rsid w:val="00585682"/>
    <w:rsid w:val="005F0FA2"/>
    <w:rsid w:val="006A1587"/>
    <w:rsid w:val="00721311"/>
    <w:rsid w:val="00773BBB"/>
    <w:rsid w:val="007C5AFF"/>
    <w:rsid w:val="007E53B2"/>
    <w:rsid w:val="00842D33"/>
    <w:rsid w:val="0087045C"/>
    <w:rsid w:val="008F1324"/>
    <w:rsid w:val="009855B6"/>
    <w:rsid w:val="00A962A6"/>
    <w:rsid w:val="00B05D25"/>
    <w:rsid w:val="00BA6DA5"/>
    <w:rsid w:val="00C14795"/>
    <w:rsid w:val="00C942A1"/>
    <w:rsid w:val="00D547A6"/>
    <w:rsid w:val="00DB3D92"/>
    <w:rsid w:val="00DD636E"/>
    <w:rsid w:val="00E00218"/>
    <w:rsid w:val="00E04436"/>
    <w:rsid w:val="00E047B2"/>
    <w:rsid w:val="00E950D1"/>
    <w:rsid w:val="00EB6918"/>
    <w:rsid w:val="00F7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CDAE"/>
  <w15:chartTrackingRefBased/>
  <w15:docId w15:val="{F9776D71-C00F-491D-9B1F-E9504691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2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3B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B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45C"/>
  </w:style>
  <w:style w:type="paragraph" w:styleId="Footer">
    <w:name w:val="footer"/>
    <w:basedOn w:val="Normal"/>
    <w:link w:val="FooterChar"/>
    <w:uiPriority w:val="99"/>
    <w:unhideWhenUsed/>
    <w:rsid w:val="0087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y@togethernow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the-essential-trustee-what-you-need-to-know-cc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BEF676309C648A35EAEC52480E3ED" ma:contentTypeVersion="15" ma:contentTypeDescription="Create a new document." ma:contentTypeScope="" ma:versionID="8be0c21e5ea9f972b30bc2cfbd80eb5a">
  <xsd:schema xmlns:xsd="http://www.w3.org/2001/XMLSchema" xmlns:xs="http://www.w3.org/2001/XMLSchema" xmlns:p="http://schemas.microsoft.com/office/2006/metadata/properties" xmlns:ns2="9b17a6e6-0d34-476f-a4cc-e9af7b67fb00" xmlns:ns3="45cf93aa-bbe5-4b98-9165-97c9bbf55828" targetNamespace="http://schemas.microsoft.com/office/2006/metadata/properties" ma:root="true" ma:fieldsID="e964227301591ce8ae32668961ca4965" ns2:_="" ns3:_="">
    <xsd:import namespace="9b17a6e6-0d34-476f-a4cc-e9af7b67fb00"/>
    <xsd:import namespace="45cf93aa-bbe5-4b98-9165-97c9bbf558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DateTaken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7a6e6-0d34-476f-a4cc-e9af7b67fb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a7012c23-2469-4b7a-bfd5-f39567d9b4d3}" ma:internalName="TaxCatchAll" ma:showField="CatchAllData" ma:web="9b17a6e6-0d34-476f-a4cc-e9af7b67f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3aa-bbe5-4b98-9165-97c9bbf55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0ba919-c86f-44ec-8a54-a2fb094b5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f93aa-bbe5-4b98-9165-97c9bbf55828">
      <Terms xmlns="http://schemas.microsoft.com/office/infopath/2007/PartnerControls"/>
    </lcf76f155ced4ddcb4097134ff3c332f>
    <TaxCatchAll xmlns="9b17a6e6-0d34-476f-a4cc-e9af7b67fb00" xsi:nil="true"/>
    <_dlc_DocId xmlns="9b17a6e6-0d34-476f-a4cc-e9af7b67fb00">RZMHSJ3UCSHE-1952604115-173385</_dlc_DocId>
    <_dlc_DocIdUrl xmlns="9b17a6e6-0d34-476f-a4cc-e9af7b67fb00">
      <Url>https://gmiau.sharepoint.com/sites/GMIAU-Management/_layouts/15/DocIdRedir.aspx?ID=RZMHSJ3UCSHE-1952604115-173385</Url>
      <Description>RZMHSJ3UCSHE-1952604115-173385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565AE3-3814-4A26-9B4E-0872BE794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7a6e6-0d34-476f-a4cc-e9af7b67fb00"/>
    <ds:schemaRef ds:uri="45cf93aa-bbe5-4b98-9165-97c9bbf55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AD4E9E-FB5E-4506-97F4-6A3877FB7E1E}">
  <ds:schemaRefs>
    <ds:schemaRef ds:uri="http://schemas.microsoft.com/office/2006/metadata/properties"/>
    <ds:schemaRef ds:uri="http://schemas.microsoft.com/office/infopath/2007/PartnerControls"/>
    <ds:schemaRef ds:uri="45cf93aa-bbe5-4b98-9165-97c9bbf55828"/>
    <ds:schemaRef ds:uri="9b17a6e6-0d34-476f-a4cc-e9af7b67fb00"/>
  </ds:schemaRefs>
</ds:datastoreItem>
</file>

<file path=customXml/itemProps3.xml><?xml version="1.0" encoding="utf-8"?>
<ds:datastoreItem xmlns:ds="http://schemas.openxmlformats.org/officeDocument/2006/customXml" ds:itemID="{05357B39-2958-4B98-B116-1E446B148B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D4AE95-4D44-4E62-8939-DB4BF42FA7F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Lythgoe</dc:creator>
  <cp:keywords/>
  <dc:description/>
  <cp:lastModifiedBy>Rivka Shaw | GMIAU</cp:lastModifiedBy>
  <cp:revision>15</cp:revision>
  <dcterms:created xsi:type="dcterms:W3CDTF">2024-03-26T10:14:00Z</dcterms:created>
  <dcterms:modified xsi:type="dcterms:W3CDTF">2024-04-08T14:20:00Z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0x01010060BBEF676309C648A35EAEC52480E3ED</vt:lpwstr>
  </property>
  <property fmtid="{D5CDD505-2E9C-101B-9397-08002B2CF9AE}" pid="3" name="_dlc_DocIdItemGuid">
    <vt:lpwstr>744cfa2d-725b-4c32-afbe-d11c8143ffea</vt:lpwstr>
  </property>
  <property fmtid="{D5CDD505-2E9C-101B-9397-08002B2CF9AE}" pid="4" name="MediaServiceImageTags">
    <vt:lpwstr/>
  </property>
</Properties>
</file>