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4A35" w14:textId="77777777" w:rsidR="00D84816" w:rsidRDefault="00D84816" w:rsidP="00904921">
      <w:pPr>
        <w:tabs>
          <w:tab w:val="num" w:pos="720"/>
        </w:tabs>
        <w:spacing w:after="0"/>
        <w:textAlignment w:val="baseline"/>
        <w:rPr>
          <w:b/>
          <w:bCs/>
        </w:rPr>
      </w:pPr>
    </w:p>
    <w:p w14:paraId="3549CCC0" w14:textId="3D13DE32" w:rsidR="00904921" w:rsidRPr="00904921" w:rsidRDefault="00904921" w:rsidP="00904921">
      <w:pPr>
        <w:tabs>
          <w:tab w:val="num" w:pos="720"/>
        </w:tabs>
        <w:spacing w:after="0"/>
        <w:textAlignment w:val="baseline"/>
        <w:rPr>
          <w:b/>
          <w:bCs/>
        </w:rPr>
      </w:pPr>
      <w:r w:rsidRPr="00904921">
        <w:rPr>
          <w:b/>
          <w:bCs/>
        </w:rPr>
        <w:t>Reporting for care leavers</w:t>
      </w:r>
      <w:r w:rsidR="00D84816">
        <w:rPr>
          <w:b/>
          <w:bCs/>
        </w:rPr>
        <w:t xml:space="preserve"> checklist</w:t>
      </w:r>
      <w:r w:rsidRPr="00904921">
        <w:rPr>
          <w:b/>
          <w:bCs/>
        </w:rPr>
        <w:br/>
        <w:t>December 2024</w:t>
      </w:r>
    </w:p>
    <w:p w14:paraId="59D50588" w14:textId="77777777" w:rsidR="00904921" w:rsidRDefault="00904921" w:rsidP="00904921">
      <w:pPr>
        <w:tabs>
          <w:tab w:val="num" w:pos="720"/>
        </w:tabs>
        <w:spacing w:after="0"/>
        <w:textAlignment w:val="baseline"/>
      </w:pPr>
    </w:p>
    <w:p w14:paraId="1ABCF318" w14:textId="476E4F9E" w:rsidR="00904921" w:rsidRDefault="00904921" w:rsidP="00904921">
      <w:pPr>
        <w:tabs>
          <w:tab w:val="num" w:pos="720"/>
        </w:tabs>
        <w:spacing w:after="0"/>
        <w:textAlignment w:val="baseline"/>
      </w:pPr>
      <w:r>
        <w:t xml:space="preserve">This is a checklist for supporting young people with reporting conditions. Please use this checklist alongside our resource on reporting for care leavers. </w:t>
      </w:r>
    </w:p>
    <w:p w14:paraId="71F32DCC" w14:textId="77777777" w:rsidR="00D84816" w:rsidRDefault="00D84816" w:rsidP="00D848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6DF14E2A" w14:textId="11D66870" w:rsidR="00D84816" w:rsidRPr="00D84816" w:rsidRDefault="00D84816" w:rsidP="00D848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 plan should be in place for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every reporting appointment, including what to do if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young person is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detained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, which should be discussed with them in advance. Things to consider include: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CB93EE" w14:textId="77777777" w:rsidR="00904921" w:rsidRDefault="00904921" w:rsidP="00904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158C1079" w14:textId="77777777" w:rsidR="00D84816" w:rsidRDefault="00D84816" w:rsidP="00D848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-129312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Does the </w:t>
      </w:r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young person </w:t>
      </w:r>
      <w:r w:rsidR="00904921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understand</w:t>
      </w:r>
      <w:r w:rsidR="00904921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>the potential consequences if they do not report when asked to do so</w:t>
      </w:r>
      <w:r w:rsidR="00904921">
        <w:rPr>
          <w:rStyle w:val="eop"/>
          <w:rFonts w:ascii="Calibri" w:hAnsi="Calibri" w:cs="Calibri"/>
          <w:sz w:val="22"/>
          <w:szCs w:val="22"/>
        </w:rPr>
        <w:t>?</w:t>
      </w:r>
      <w:r w:rsidR="00904921" w:rsidRPr="009049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br/>
      </w: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66421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Where a young person is not being accompanied to reporting appointments,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can </w:t>
      </w:r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 professional </w:t>
      </w:r>
      <w:r w:rsidR="00904921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check in </w:t>
      </w:r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>with them over the phone before and after their appointment time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br/>
      </w: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-213477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Does the young person have an immigration lawyer? </w:t>
      </w:r>
    </w:p>
    <w:p w14:paraId="39609CBE" w14:textId="77777777" w:rsidR="00D84816" w:rsidRDefault="00D84816" w:rsidP="00D848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-353581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Style w:val="normaltextrun"/>
          <w:rFonts w:ascii="Calibri" w:hAnsi="Calibri" w:cs="Calibri"/>
          <w:sz w:val="22"/>
          <w:szCs w:val="22"/>
          <w:lang w:val="en-US"/>
        </w:rPr>
        <w:t>What are their contact details?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01168" w14:textId="0637D740" w:rsidR="00904921" w:rsidRPr="00D84816" w:rsidRDefault="00D84816" w:rsidP="00D848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-143326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See Right to Remain page for support services at different detention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centres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, and information on how to contact and locate the young person.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BC1183" w14:textId="77777777" w:rsidR="00904921" w:rsidRDefault="00904921" w:rsidP="00904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7985E6A4" w14:textId="6B5ECA3A" w:rsidR="00904921" w:rsidRPr="00904921" w:rsidRDefault="00904921" w:rsidP="00904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If someone is detained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, they may have their phone taken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from them.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When a young person is reporting, ensure they have with them: </w:t>
      </w:r>
    </w:p>
    <w:p w14:paraId="3869C640" w14:textId="77777777" w:rsidR="00904921" w:rsidRDefault="00904921" w:rsidP="009049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070EB77" w14:textId="48CBFDA8" w:rsidR="00904921" w:rsidRDefault="00D84816" w:rsidP="00904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313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>A written list of emergency contact details</w:t>
      </w:r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including their lawyer if they have one, and the number </w:t>
      </w:r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>Bail for Immigration Detainees: 02074569750</w:t>
      </w:r>
      <w:r w:rsidR="00904921">
        <w:rPr>
          <w:rStyle w:val="eop"/>
          <w:rFonts w:ascii="Calibri" w:hAnsi="Calibri" w:cs="Calibri"/>
          <w:sz w:val="22"/>
          <w:szCs w:val="22"/>
        </w:rPr>
        <w:t> </w:t>
      </w:r>
    </w:p>
    <w:p w14:paraId="684E2186" w14:textId="17043878" w:rsidR="00904921" w:rsidRDefault="00D84816" w:rsidP="009049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-986772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>A photocopy of their paperwork from the Home Office and their lawyer. </w:t>
      </w:r>
      <w:r w:rsidR="00904921">
        <w:rPr>
          <w:rStyle w:val="eop"/>
          <w:rFonts w:ascii="Calibri" w:hAnsi="Calibri" w:cs="Calibri"/>
          <w:sz w:val="22"/>
          <w:szCs w:val="22"/>
        </w:rPr>
        <w:t> </w:t>
      </w:r>
    </w:p>
    <w:p w14:paraId="18690CDD" w14:textId="57E13E7A" w:rsidR="00904921" w:rsidRDefault="00D84816" w:rsidP="009049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  <w:lang w:val="en-US"/>
          </w:rPr>
          <w:id w:val="204964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904921">
        <w:rPr>
          <w:rStyle w:val="normaltextrun"/>
          <w:rFonts w:ascii="Calibri" w:hAnsi="Calibri" w:cs="Calibri"/>
          <w:sz w:val="22"/>
          <w:szCs w:val="22"/>
          <w:lang w:val="en-US"/>
        </w:rPr>
        <w:t>Any medication they are taking, and a copy of prescriptions.</w:t>
      </w:r>
      <w:r w:rsidR="00904921">
        <w:rPr>
          <w:rStyle w:val="eop"/>
          <w:rFonts w:ascii="Calibri" w:hAnsi="Calibri" w:cs="Calibri"/>
          <w:sz w:val="22"/>
          <w:szCs w:val="22"/>
        </w:rPr>
        <w:t> </w:t>
      </w:r>
    </w:p>
    <w:p w14:paraId="3DAFE1B6" w14:textId="77777777" w:rsidR="00904921" w:rsidRDefault="00904921" w:rsidP="00904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710AD5F5" w14:textId="77777777" w:rsidR="00904921" w:rsidRDefault="00904921" w:rsidP="00904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7C1AB154" w14:textId="77777777" w:rsidR="00904921" w:rsidRDefault="00904921"/>
    <w:sectPr w:rsidR="009049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244F" w14:textId="77777777" w:rsidR="00904921" w:rsidRDefault="00904921" w:rsidP="00904921">
      <w:pPr>
        <w:spacing w:after="0" w:line="240" w:lineRule="auto"/>
      </w:pPr>
      <w:r>
        <w:separator/>
      </w:r>
    </w:p>
  </w:endnote>
  <w:endnote w:type="continuationSeparator" w:id="0">
    <w:p w14:paraId="5674E1C3" w14:textId="77777777" w:rsidR="00904921" w:rsidRDefault="00904921" w:rsidP="0090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97F3" w14:textId="77777777" w:rsidR="00904921" w:rsidRDefault="00904921" w:rsidP="00904921">
      <w:pPr>
        <w:spacing w:after="0" w:line="240" w:lineRule="auto"/>
      </w:pPr>
      <w:r>
        <w:separator/>
      </w:r>
    </w:p>
  </w:footnote>
  <w:footnote w:type="continuationSeparator" w:id="0">
    <w:p w14:paraId="1914DF5F" w14:textId="77777777" w:rsidR="00904921" w:rsidRDefault="00904921" w:rsidP="0090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683F" w14:textId="6D16E3D5" w:rsidR="00904921" w:rsidRDefault="00904921">
    <w:pPr>
      <w:pStyle w:val="Header"/>
    </w:pPr>
    <w:r>
      <w:rPr>
        <w:noProof/>
      </w:rPr>
      <w:drawing>
        <wp:inline distT="0" distB="0" distL="0" distR="0" wp14:anchorId="222F564C" wp14:editId="55EFF10F">
          <wp:extent cx="3097868" cy="5034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796" cy="52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600"/>
    <w:multiLevelType w:val="hybridMultilevel"/>
    <w:tmpl w:val="15D26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2A55"/>
    <w:multiLevelType w:val="multilevel"/>
    <w:tmpl w:val="78B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C2389E"/>
    <w:multiLevelType w:val="multilevel"/>
    <w:tmpl w:val="891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929EE"/>
    <w:multiLevelType w:val="multilevel"/>
    <w:tmpl w:val="B6FE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453925"/>
    <w:multiLevelType w:val="multilevel"/>
    <w:tmpl w:val="03C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6B4553"/>
    <w:multiLevelType w:val="multilevel"/>
    <w:tmpl w:val="860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7E2A6D"/>
    <w:multiLevelType w:val="multilevel"/>
    <w:tmpl w:val="BA0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583783"/>
    <w:multiLevelType w:val="multilevel"/>
    <w:tmpl w:val="AFEA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1C3051"/>
    <w:multiLevelType w:val="multilevel"/>
    <w:tmpl w:val="AF5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57536"/>
    <w:multiLevelType w:val="multilevel"/>
    <w:tmpl w:val="ADB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1A4999"/>
    <w:multiLevelType w:val="multilevel"/>
    <w:tmpl w:val="911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5B460A"/>
    <w:multiLevelType w:val="multilevel"/>
    <w:tmpl w:val="6ED6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FE79F2"/>
    <w:multiLevelType w:val="multilevel"/>
    <w:tmpl w:val="3C6C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21"/>
    <w:rsid w:val="00904921"/>
    <w:rsid w:val="00D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CDC7E"/>
  <w15:chartTrackingRefBased/>
  <w15:docId w15:val="{232D7B3E-89EF-433A-ABAC-1988EDC1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04921"/>
  </w:style>
  <w:style w:type="character" w:customStyle="1" w:styleId="eop">
    <w:name w:val="eop"/>
    <w:basedOn w:val="DefaultParagraphFont"/>
    <w:rsid w:val="00904921"/>
  </w:style>
  <w:style w:type="paragraph" w:styleId="Header">
    <w:name w:val="header"/>
    <w:basedOn w:val="Normal"/>
    <w:link w:val="HeaderChar"/>
    <w:uiPriority w:val="99"/>
    <w:unhideWhenUsed/>
    <w:rsid w:val="0090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21"/>
  </w:style>
  <w:style w:type="paragraph" w:styleId="Footer">
    <w:name w:val="footer"/>
    <w:basedOn w:val="Normal"/>
    <w:link w:val="FooterChar"/>
    <w:uiPriority w:val="99"/>
    <w:unhideWhenUsed/>
    <w:rsid w:val="0090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3182371612A43B314CFA76C135C14" ma:contentTypeVersion="18" ma:contentTypeDescription="Create a new document." ma:contentTypeScope="" ma:versionID="b66ccad5d666f38c9d7e5bb4ab3b82e0">
  <xsd:schema xmlns:xsd="http://www.w3.org/2001/XMLSchema" xmlns:xs="http://www.w3.org/2001/XMLSchema" xmlns:p="http://schemas.microsoft.com/office/2006/metadata/properties" xmlns:ns2="247e1eee-c709-4f63-a7c1-1c8cdeb48843" xmlns:ns3="e29eb215-d54b-4d21-aa12-d13d1dfe1b34" targetNamespace="http://schemas.microsoft.com/office/2006/metadata/properties" ma:root="true" ma:fieldsID="8d74d4218210a648b8ef9afd392ac951" ns2:_="" ns3:_="">
    <xsd:import namespace="247e1eee-c709-4f63-a7c1-1c8cdeb48843"/>
    <xsd:import namespace="e29eb215-d54b-4d21-aa12-d13d1dfe1b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1eee-c709-4f63-a7c1-1c8cdeb488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807107-ee53-466c-a01d-f465dbdf38e7}" ma:internalName="TaxCatchAll" ma:showField="CatchAllData" ma:web="247e1eee-c709-4f63-a7c1-1c8cdeb48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eb215-d54b-4d21-aa12-d13d1dfe1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0ba919-c86f-44ec-8a54-a2fb094b5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7e1eee-c709-4f63-a7c1-1c8cdeb48843" xsi:nil="true"/>
    <lcf76f155ced4ddcb4097134ff3c332f xmlns="e29eb215-d54b-4d21-aa12-d13d1dfe1b34">
      <Terms xmlns="http://schemas.microsoft.com/office/infopath/2007/PartnerControls"/>
    </lcf76f155ced4ddcb4097134ff3c332f>
    <_dlc_DocId xmlns="247e1eee-c709-4f63-a7c1-1c8cdeb48843">44AKQMYYPJX3-1068106204-941387</_dlc_DocId>
    <_dlc_DocIdUrl xmlns="247e1eee-c709-4f63-a7c1-1c8cdeb48843">
      <Url>https://gmiau.sharepoint.com/sites/GMIAU-Shared4/_layouts/15/DocIdRedir.aspx?ID=44AKQMYYPJX3-1068106204-941387</Url>
      <Description>44AKQMYYPJX3-1068106204-941387</Description>
    </_dlc_DocIdUrl>
  </documentManagement>
</p:properties>
</file>

<file path=customXml/itemProps1.xml><?xml version="1.0" encoding="utf-8"?>
<ds:datastoreItem xmlns:ds="http://schemas.openxmlformats.org/officeDocument/2006/customXml" ds:itemID="{EAC7C9BD-0E00-4D2C-9DB0-49709F772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AF2D6-DF2C-405A-9637-C0ABE42B9FEC}"/>
</file>

<file path=customXml/itemProps3.xml><?xml version="1.0" encoding="utf-8"?>
<ds:datastoreItem xmlns:ds="http://schemas.openxmlformats.org/officeDocument/2006/customXml" ds:itemID="{2AC2F440-57EB-4B1A-90BB-4C82009DAD09}"/>
</file>

<file path=customXml/itemProps4.xml><?xml version="1.0" encoding="utf-8"?>
<ds:datastoreItem xmlns:ds="http://schemas.openxmlformats.org/officeDocument/2006/customXml" ds:itemID="{22D6164C-042C-4C9A-AA48-3E78F8FEB6B2}"/>
</file>

<file path=customXml/itemProps5.xml><?xml version="1.0" encoding="utf-8"?>
<ds:datastoreItem xmlns:ds="http://schemas.openxmlformats.org/officeDocument/2006/customXml" ds:itemID="{AE73DA62-36AB-4A68-B120-B6DAE0CE3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Shaw | GMIAU</dc:creator>
  <cp:keywords/>
  <dc:description/>
  <cp:lastModifiedBy>Rivka Shaw | GMIAU</cp:lastModifiedBy>
  <cp:revision>1</cp:revision>
  <dcterms:created xsi:type="dcterms:W3CDTF">2024-12-09T17:11:00Z</dcterms:created>
  <dcterms:modified xsi:type="dcterms:W3CDTF">2024-12-09T17:26:00Z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0x010100E553182371612A43B314CFA76C135C14</vt:lpwstr>
  </property>
  <property fmtid="{D5CDD505-2E9C-101B-9397-08002B2CF9AE}" pid="3" name="_dlc_DocIdItemGuid">
    <vt:lpwstr>ff83570f-e72b-4ca5-9269-915d004fe91a</vt:lpwstr>
  </property>
</Properties>
</file>